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146412" cy="382138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67286" cy="389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696947">
        <w:rPr>
          <w:rFonts w:ascii="Times New Roman" w:hAnsi="Times New Roman"/>
          <w:sz w:val="28"/>
          <w:szCs w:val="28"/>
        </w:rPr>
        <w:t>135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901583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696947" w:rsidRPr="00631F31" w:rsidRDefault="00696947" w:rsidP="00696947">
      <w:pPr>
        <w:pStyle w:val="a6"/>
        <w:widowControl w:val="0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конкурсу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481288">
        <w:rPr>
          <w:b/>
          <w:bCs/>
          <w:i/>
          <w:iCs/>
          <w:sz w:val="26"/>
          <w:szCs w:val="26"/>
        </w:rPr>
        <w:t>Разработка технологии ремонта и восстановления опор ВЛЭП с применением композитных материалов (НИОКР)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szCs w:val="28"/>
        </w:rPr>
        <w:t xml:space="preserve">Закупка № </w:t>
      </w:r>
      <w:r w:rsidRPr="00481288">
        <w:rPr>
          <w:b/>
          <w:bCs/>
          <w:szCs w:val="28"/>
        </w:rPr>
        <w:t>28701-НИОКР-2021-ДРСК</w:t>
      </w:r>
    </w:p>
    <w:p w:rsidR="00AB5C56" w:rsidRPr="00AB5C56" w:rsidRDefault="00AB5C56" w:rsidP="00AB5C56">
      <w:pPr>
        <w:pStyle w:val="a6"/>
        <w:spacing w:line="240" w:lineRule="auto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69694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B0604E">
              <w:rPr>
                <w:b/>
                <w:bCs/>
                <w:caps/>
                <w:sz w:val="24"/>
              </w:rPr>
              <w:t>1</w:t>
            </w:r>
            <w:r w:rsidR="00696947">
              <w:rPr>
                <w:b/>
                <w:bCs/>
                <w:caps/>
                <w:sz w:val="24"/>
              </w:rPr>
              <w:t>2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AB5C56">
              <w:rPr>
                <w:b/>
                <w:bCs/>
                <w:sz w:val="24"/>
              </w:rPr>
              <w:t>марта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</w:t>
            </w:r>
            <w:r w:rsidR="00AB5C56">
              <w:rPr>
                <w:b/>
                <w:bCs/>
                <w:caps/>
                <w:sz w:val="24"/>
              </w:rPr>
              <w:t>1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696947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696947">
        <w:rPr>
          <w:b/>
          <w:i/>
          <w:sz w:val="26"/>
          <w:szCs w:val="26"/>
        </w:rPr>
        <w:t>32009623157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696947" w:rsidRDefault="00696947" w:rsidP="00696947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заявки.</w:t>
      </w:r>
    </w:p>
    <w:p w:rsidR="00696947" w:rsidRDefault="00696947" w:rsidP="00696947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2976"/>
      </w:tblGrid>
      <w:tr w:rsidR="00696947" w:rsidRPr="00C06DC3" w:rsidTr="00836C5D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696947" w:rsidRPr="00C06DC3" w:rsidRDefault="00696947" w:rsidP="00836C5D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696947" w:rsidRPr="00C06DC3" w:rsidRDefault="00696947" w:rsidP="00836C5D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696947" w:rsidRPr="00C06DC3" w:rsidRDefault="00696947" w:rsidP="00836C5D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976" w:type="dxa"/>
            <w:vAlign w:val="center"/>
            <w:hideMark/>
          </w:tcPr>
          <w:p w:rsidR="00696947" w:rsidRPr="00C06DC3" w:rsidRDefault="00696947" w:rsidP="00836C5D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696947" w:rsidTr="00836C5D">
        <w:trPr>
          <w:trHeight w:val="330"/>
        </w:trPr>
        <w:tc>
          <w:tcPr>
            <w:tcW w:w="993" w:type="dxa"/>
            <w:vAlign w:val="center"/>
          </w:tcPr>
          <w:p w:rsidR="00696947" w:rsidRPr="00C06DC3" w:rsidRDefault="00696947" w:rsidP="0069694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696947" w:rsidRPr="00CE7141" w:rsidRDefault="00696947" w:rsidP="00836C5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 xml:space="preserve">ООО "НАНОТЕХНОЛОГИЧЕСКИЙ ЦЕНТР КОМПОЗИТОВ" </w:t>
            </w:r>
            <w:r w:rsidRPr="00CE7141">
              <w:rPr>
                <w:sz w:val="18"/>
                <w:szCs w:val="24"/>
              </w:rPr>
              <w:br/>
              <w:t>ИНН/КПП 7727770372/772301001 ОГРН 1127746024801</w:t>
            </w:r>
          </w:p>
        </w:tc>
        <w:tc>
          <w:tcPr>
            <w:tcW w:w="2976" w:type="dxa"/>
            <w:vAlign w:val="center"/>
            <w:hideMark/>
          </w:tcPr>
          <w:p w:rsidR="00696947" w:rsidRPr="00CE7141" w:rsidRDefault="00696947" w:rsidP="00836C5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>12.11.2020 16:55</w:t>
            </w:r>
          </w:p>
        </w:tc>
      </w:tr>
      <w:tr w:rsidR="00696947" w:rsidTr="00836C5D">
        <w:trPr>
          <w:trHeight w:val="378"/>
        </w:trPr>
        <w:tc>
          <w:tcPr>
            <w:tcW w:w="993" w:type="dxa"/>
            <w:vAlign w:val="center"/>
          </w:tcPr>
          <w:p w:rsidR="00696947" w:rsidRPr="00C06DC3" w:rsidRDefault="00696947" w:rsidP="0069694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696947" w:rsidRPr="00CE7141" w:rsidRDefault="00696947" w:rsidP="00836C5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 xml:space="preserve">АО "ПРЕПРЕГ - СОВРЕМЕННЫЕ КОМПОЗИЦИОННЫЕ МАТЕРИАЛЫ" </w:t>
            </w:r>
            <w:r w:rsidRPr="00CE7141">
              <w:rPr>
                <w:sz w:val="18"/>
                <w:szCs w:val="24"/>
              </w:rPr>
              <w:br/>
              <w:t>ИНН/КПП 7729632610/772301001 ОГРН 1097746268234</w:t>
            </w:r>
          </w:p>
        </w:tc>
        <w:tc>
          <w:tcPr>
            <w:tcW w:w="2976" w:type="dxa"/>
            <w:vAlign w:val="center"/>
            <w:hideMark/>
          </w:tcPr>
          <w:p w:rsidR="00696947" w:rsidRPr="00CE7141" w:rsidRDefault="00696947" w:rsidP="00836C5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>15.02.2021 18:28</w:t>
            </w:r>
          </w:p>
        </w:tc>
      </w:tr>
      <w:tr w:rsidR="00696947" w:rsidTr="00836C5D">
        <w:trPr>
          <w:trHeight w:val="378"/>
        </w:trPr>
        <w:tc>
          <w:tcPr>
            <w:tcW w:w="993" w:type="dxa"/>
            <w:vAlign w:val="center"/>
          </w:tcPr>
          <w:p w:rsidR="00696947" w:rsidRPr="00C06DC3" w:rsidRDefault="00696947" w:rsidP="0069694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696947" w:rsidRPr="00CE7141" w:rsidRDefault="00696947" w:rsidP="00836C5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 xml:space="preserve">ООО "НАУЧНО-ИССЛЕДОВАТЕЛЬСКИЙ, ПРОЕКТНО-КОНСТРУКТОРСКИЙ И ТЕХНОЛОГИЧЕСКИЙ ИНСТИТУТ ВНИИЖЕЛЕЗОБЕТОН" </w:t>
            </w:r>
            <w:r w:rsidRPr="00CE7141">
              <w:rPr>
                <w:sz w:val="18"/>
                <w:szCs w:val="24"/>
              </w:rPr>
              <w:br/>
              <w:t>ИНН/КПП 7720367541/772001001 ОГРН 1177746067674</w:t>
            </w:r>
          </w:p>
        </w:tc>
        <w:tc>
          <w:tcPr>
            <w:tcW w:w="2976" w:type="dxa"/>
            <w:vAlign w:val="center"/>
          </w:tcPr>
          <w:p w:rsidR="00696947" w:rsidRPr="00CE7141" w:rsidRDefault="00696947" w:rsidP="00836C5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E7141">
              <w:rPr>
                <w:sz w:val="18"/>
                <w:szCs w:val="24"/>
              </w:rPr>
              <w:t>20.02.2021 19:22</w:t>
            </w:r>
          </w:p>
        </w:tc>
      </w:tr>
    </w:tbl>
    <w:p w:rsidR="00696947" w:rsidRPr="00B50D8A" w:rsidRDefault="00696947" w:rsidP="00696947">
      <w:pPr>
        <w:spacing w:line="240" w:lineRule="auto"/>
        <w:ind w:right="-143" w:firstLine="0"/>
        <w:rPr>
          <w:sz w:val="12"/>
          <w:szCs w:val="12"/>
        </w:rPr>
      </w:pPr>
    </w:p>
    <w:p w:rsidR="00696947" w:rsidRDefault="00696947" w:rsidP="00696947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1 (одна)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696947" w:rsidRDefault="00696947" w:rsidP="00696947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696947" w:rsidRDefault="00696947" w:rsidP="0069694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696947" w:rsidRDefault="00696947" w:rsidP="0069694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501"/>
        <w:gridCol w:w="1525"/>
        <w:gridCol w:w="1701"/>
        <w:gridCol w:w="1843"/>
      </w:tblGrid>
      <w:tr w:rsidR="00696947" w:rsidTr="00696947">
        <w:trPr>
          <w:trHeight w:val="4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№</w:t>
            </w:r>
          </w:p>
          <w:p w:rsidR="00696947" w:rsidRDefault="00696947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Цена заявки, руб. без НДС до переторжки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Цена заявки, руб. без НДС после переторжки</w:t>
            </w:r>
          </w:p>
        </w:tc>
      </w:tr>
      <w:tr w:rsidR="00696947" w:rsidTr="00696947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7" w:rsidRDefault="00696947" w:rsidP="00696947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АО "ПРЕПРЕГ - СОВРЕМЕННЫЕ КОМПОЗИЦИОННЫЕ МАТЕРИАЛЫ"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7729632610/772301001 </w:t>
            </w:r>
            <w:r>
              <w:rPr>
                <w:sz w:val="24"/>
                <w:szCs w:val="24"/>
                <w:lang w:eastAsia="en-US"/>
              </w:rPr>
              <w:br/>
              <w:t>ОГРН 1097746268234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15.02.2021 18:28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17 500 000,00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12 240 000,00</w:t>
            </w:r>
          </w:p>
        </w:tc>
      </w:tr>
      <w:tr w:rsidR="00696947" w:rsidTr="00696947">
        <w:trPr>
          <w:trHeight w:val="3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7" w:rsidRDefault="00696947" w:rsidP="00696947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"НАНОТЕХНОЛОГИЧЕСКИЙ ЦЕНТР КОМПОЗИТОВ"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7727770372/772301001 </w:t>
            </w:r>
            <w:r>
              <w:rPr>
                <w:sz w:val="24"/>
                <w:szCs w:val="24"/>
                <w:lang w:eastAsia="en-US"/>
              </w:rPr>
              <w:br/>
              <w:t>ОГРН 1127746024801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12.11.2020 16:55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19 984 919,00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Default="00696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11 505 150.51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696947" w:rsidRPr="00825773" w:rsidRDefault="00696947" w:rsidP="00696947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696947" w:rsidRDefault="00696947" w:rsidP="00696947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4824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18"/>
        <w:gridCol w:w="917"/>
        <w:gridCol w:w="1232"/>
        <w:gridCol w:w="22"/>
        <w:gridCol w:w="2490"/>
        <w:gridCol w:w="10"/>
        <w:gridCol w:w="1991"/>
      </w:tblGrid>
      <w:tr w:rsidR="00696947" w:rsidTr="00696947">
        <w:trPr>
          <w:trHeight w:val="394"/>
        </w:trPr>
        <w:tc>
          <w:tcPr>
            <w:tcW w:w="159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96947" w:rsidRPr="00BC159D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Критерий оценки (подкритерий)</w:t>
            </w:r>
          </w:p>
        </w:tc>
        <w:tc>
          <w:tcPr>
            <w:tcW w:w="1099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96947" w:rsidRPr="00BC159D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Весовой коэффициент значимости</w:t>
            </w:r>
          </w:p>
        </w:tc>
        <w:tc>
          <w:tcPr>
            <w:tcW w:w="2308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96947" w:rsidRPr="00BC159D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Количество баллов, присужденных заявке по каждому критерию / подкритерию</w:t>
            </w:r>
            <w:r w:rsidRPr="00BC159D">
              <w:rPr>
                <w:sz w:val="18"/>
                <w:szCs w:val="24"/>
              </w:rPr>
              <w:br/>
            </w:r>
            <w:r w:rsidRPr="00BC159D">
              <w:rPr>
                <w:sz w:val="18"/>
                <w:szCs w:val="24"/>
              </w:rPr>
              <w:lastRenderedPageBreak/>
              <w:t xml:space="preserve">(без учета весового коэффициента значимости) </w:t>
            </w:r>
          </w:p>
        </w:tc>
      </w:tr>
      <w:tr w:rsidR="00696947" w:rsidTr="00696947">
        <w:trPr>
          <w:trHeight w:val="360"/>
        </w:trPr>
        <w:tc>
          <w:tcPr>
            <w:tcW w:w="159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96947" w:rsidRPr="00BC159D" w:rsidRDefault="00696947" w:rsidP="00836C5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96947" w:rsidRPr="00BC159D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 xml:space="preserve">критерия 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696947" w:rsidRPr="00BC159D" w:rsidRDefault="00696947" w:rsidP="00836C5D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подкритерия</w:t>
            </w:r>
          </w:p>
        </w:tc>
        <w:tc>
          <w:tcPr>
            <w:tcW w:w="12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96947" w:rsidRPr="007645F8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18"/>
                <w:szCs w:val="24"/>
              </w:rPr>
            </w:pPr>
            <w:r w:rsidRPr="007645F8">
              <w:rPr>
                <w:b/>
                <w:i/>
                <w:sz w:val="18"/>
                <w:szCs w:val="24"/>
                <w:lang w:eastAsia="en-US"/>
              </w:rPr>
              <w:t>ООО "НАНОТЕХНОЛОГИЧЕСКИЙ ЦЕНТР КОМПОЗИТОВ"</w:t>
            </w:r>
          </w:p>
        </w:tc>
        <w:tc>
          <w:tcPr>
            <w:tcW w:w="102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96947" w:rsidRPr="007645F8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 w:rsidRPr="007645F8">
              <w:rPr>
                <w:b/>
                <w:i/>
                <w:sz w:val="18"/>
                <w:szCs w:val="24"/>
                <w:lang w:eastAsia="en-US"/>
              </w:rPr>
              <w:t>АО "ПРЕПРЕГ - СОВРЕМЕННЫЕ КОМПОЗИЦИОННЫЕ МАТЕРИАЛЫ"</w:t>
            </w:r>
          </w:p>
        </w:tc>
      </w:tr>
      <w:tr w:rsidR="00696947" w:rsidTr="00696947">
        <w:trPr>
          <w:trHeight w:val="61"/>
        </w:trPr>
        <w:tc>
          <w:tcPr>
            <w:tcW w:w="15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 xml:space="preserve">Критерий оценки 1: </w:t>
            </w:r>
            <w:r w:rsidRPr="00032887">
              <w:rPr>
                <w:b/>
                <w:i/>
                <w:sz w:val="22"/>
                <w:szCs w:val="22"/>
              </w:rPr>
              <w:t>Цена заявки  (оферты)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90%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-//-</w:t>
            </w:r>
          </w:p>
        </w:tc>
        <w:tc>
          <w:tcPr>
            <w:tcW w:w="12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4,50</w:t>
            </w:r>
          </w:p>
        </w:tc>
        <w:tc>
          <w:tcPr>
            <w:tcW w:w="102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4,23</w:t>
            </w:r>
          </w:p>
        </w:tc>
      </w:tr>
      <w:tr w:rsidR="00696947" w:rsidTr="00696947">
        <w:trPr>
          <w:trHeight w:val="487"/>
        </w:trPr>
        <w:tc>
          <w:tcPr>
            <w:tcW w:w="15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 xml:space="preserve">Критерий оценки 2: </w:t>
            </w:r>
            <w:r w:rsidRPr="00A51D42">
              <w:rPr>
                <w:i/>
                <w:sz w:val="22"/>
                <w:szCs w:val="22"/>
              </w:rPr>
              <w:t>Опыт выполнения работ (Наличие патентов по композитным материалам и на изделия из композитных материалов)</w:t>
            </w:r>
            <w:r w:rsidRPr="007E21E0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10%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-//-</w:t>
            </w:r>
          </w:p>
        </w:tc>
        <w:tc>
          <w:tcPr>
            <w:tcW w:w="12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102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</w:tr>
      <w:tr w:rsidR="00696947" w:rsidTr="00696947">
        <w:trPr>
          <w:trHeight w:val="61"/>
        </w:trPr>
        <w:tc>
          <w:tcPr>
            <w:tcW w:w="2704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 xml:space="preserve">Итоговый балл заявки </w:t>
            </w:r>
            <w:r w:rsidRPr="007E21E0"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127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5,00</w:t>
            </w:r>
          </w:p>
        </w:tc>
        <w:tc>
          <w:tcPr>
            <w:tcW w:w="10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96947" w:rsidRPr="007E21E0" w:rsidRDefault="00696947" w:rsidP="00836C5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4,73</w:t>
            </w:r>
          </w:p>
        </w:tc>
      </w:tr>
    </w:tbl>
    <w:p w:rsidR="00696947" w:rsidRPr="0059259B" w:rsidRDefault="00696947" w:rsidP="00696947">
      <w:pPr>
        <w:spacing w:line="240" w:lineRule="auto"/>
        <w:ind w:firstLine="0"/>
        <w:rPr>
          <w:sz w:val="26"/>
          <w:szCs w:val="26"/>
        </w:rPr>
      </w:pPr>
    </w:p>
    <w:p w:rsidR="00696947" w:rsidRPr="0059259B" w:rsidRDefault="00696947" w:rsidP="00696947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rPr>
          <w:sz w:val="26"/>
          <w:szCs w:val="26"/>
        </w:rPr>
      </w:pPr>
      <w:r w:rsidRPr="0059259B"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4536"/>
        <w:gridCol w:w="1843"/>
        <w:gridCol w:w="1133"/>
      </w:tblGrid>
      <w:tr w:rsidR="00696947" w:rsidRPr="007645F8" w:rsidTr="00836C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Pr="007645F8" w:rsidRDefault="00696947" w:rsidP="00836C5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7645F8">
              <w:rPr>
                <w:sz w:val="16"/>
                <w:szCs w:val="24"/>
              </w:rPr>
              <w:t>Место</w:t>
            </w:r>
            <w:r>
              <w:rPr>
                <w:sz w:val="16"/>
                <w:szCs w:val="24"/>
              </w:rPr>
              <w:t xml:space="preserve"> в предвари-тельной ранжировке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Pr="007645F8" w:rsidRDefault="00696947" w:rsidP="00836C5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7645F8">
              <w:rPr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Pr="007645F8" w:rsidRDefault="00696947" w:rsidP="00836C5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7645F8">
              <w:rPr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Pr="007645F8" w:rsidRDefault="00696947" w:rsidP="00836C5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7645F8">
              <w:rPr>
                <w:sz w:val="16"/>
                <w:szCs w:val="24"/>
              </w:rPr>
              <w:t xml:space="preserve">Цена заявки, </w:t>
            </w:r>
            <w:r w:rsidRPr="007645F8">
              <w:rPr>
                <w:sz w:val="16"/>
                <w:szCs w:val="24"/>
              </w:rPr>
              <w:br/>
              <w:t xml:space="preserve">руб. без НДС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947" w:rsidRPr="007645F8" w:rsidRDefault="00696947" w:rsidP="00836C5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7645F8">
              <w:rPr>
                <w:sz w:val="16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696947" w:rsidTr="00836C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947" w:rsidRPr="00032887" w:rsidRDefault="00696947" w:rsidP="00836C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47" w:rsidRPr="00032887" w:rsidRDefault="00696947" w:rsidP="00836C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12.11.2020 16:55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47" w:rsidRPr="0093004A" w:rsidRDefault="00696947" w:rsidP="00836C5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ООО "НАНОТЕХНОЛОГИЧЕСКИЙ ЦЕНТР КОМПОЗИТОВ"</w:t>
            </w:r>
            <w:r w:rsidRPr="0093004A">
              <w:rPr>
                <w:sz w:val="24"/>
                <w:szCs w:val="24"/>
              </w:rPr>
              <w:t xml:space="preserve"> </w:t>
            </w:r>
            <w:r w:rsidRPr="0093004A">
              <w:rPr>
                <w:sz w:val="24"/>
                <w:szCs w:val="24"/>
              </w:rPr>
              <w:br/>
              <w:t xml:space="preserve">ИНН/КПП 7727770372/772301001 </w:t>
            </w:r>
            <w:r w:rsidRPr="0093004A">
              <w:rPr>
                <w:sz w:val="24"/>
                <w:szCs w:val="24"/>
              </w:rPr>
              <w:br/>
              <w:t>ОГРН 1127746024801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47" w:rsidRPr="0093004A" w:rsidRDefault="00696947" w:rsidP="00836C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216AF">
              <w:rPr>
                <w:b/>
                <w:i/>
                <w:sz w:val="24"/>
                <w:szCs w:val="24"/>
              </w:rPr>
              <w:t>11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D216AF">
              <w:rPr>
                <w:b/>
                <w:i/>
                <w:sz w:val="24"/>
                <w:szCs w:val="24"/>
              </w:rPr>
              <w:t>505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D216AF">
              <w:rPr>
                <w:b/>
                <w:i/>
                <w:sz w:val="24"/>
                <w:szCs w:val="24"/>
              </w:rPr>
              <w:t>150.51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947" w:rsidRPr="00032887" w:rsidRDefault="00696947" w:rsidP="00836C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нет</w:t>
            </w:r>
          </w:p>
        </w:tc>
      </w:tr>
      <w:tr w:rsidR="00696947" w:rsidTr="00836C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947" w:rsidRPr="00032887" w:rsidRDefault="00696947" w:rsidP="00836C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2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47" w:rsidRPr="0093004A" w:rsidRDefault="00696947" w:rsidP="00836C5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15.02.2021 18:28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47" w:rsidRPr="0093004A" w:rsidRDefault="00696947" w:rsidP="00836C5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АО "ПРЕПРЕГ - СОВРЕМЕННЫЕ КОМПОЗИЦИОННЫЕ МАТЕРИАЛЫ"</w:t>
            </w:r>
            <w:r w:rsidRPr="0093004A">
              <w:rPr>
                <w:sz w:val="24"/>
                <w:szCs w:val="24"/>
              </w:rPr>
              <w:t xml:space="preserve"> </w:t>
            </w:r>
            <w:r w:rsidRPr="0093004A">
              <w:rPr>
                <w:sz w:val="24"/>
                <w:szCs w:val="24"/>
              </w:rPr>
              <w:br/>
              <w:t xml:space="preserve">ИНН/КПП 7729632610/772301001 </w:t>
            </w:r>
            <w:r w:rsidRPr="0093004A">
              <w:rPr>
                <w:sz w:val="24"/>
                <w:szCs w:val="24"/>
              </w:rPr>
              <w:br/>
              <w:t>ОГРН 1097746268234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47" w:rsidRPr="0093004A" w:rsidRDefault="00696947" w:rsidP="00836C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216AF">
              <w:rPr>
                <w:b/>
                <w:i/>
                <w:sz w:val="24"/>
                <w:szCs w:val="24"/>
              </w:rPr>
              <w:t>12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D216AF">
              <w:rPr>
                <w:b/>
                <w:i/>
                <w:sz w:val="24"/>
                <w:szCs w:val="24"/>
              </w:rPr>
              <w:t>240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D216AF">
              <w:rPr>
                <w:b/>
                <w:i/>
                <w:sz w:val="24"/>
                <w:szCs w:val="24"/>
              </w:rPr>
              <w:t>000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947" w:rsidRPr="00032887" w:rsidRDefault="00696947" w:rsidP="00836C5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2887">
              <w:rPr>
                <w:sz w:val="24"/>
                <w:szCs w:val="24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696947" w:rsidRPr="00825773" w:rsidRDefault="00696947" w:rsidP="00836C5D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696947" w:rsidRPr="00970156" w:rsidRDefault="00696947" w:rsidP="00696947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970156">
        <w:rPr>
          <w:snapToGrid w:val="0"/>
          <w:sz w:val="26"/>
          <w:szCs w:val="26"/>
          <w:lang w:eastAsia="en-US"/>
        </w:rPr>
        <w:t>Признать</w:t>
      </w:r>
      <w:r w:rsidRPr="00970156">
        <w:rPr>
          <w:sz w:val="26"/>
          <w:szCs w:val="26"/>
        </w:rPr>
        <w:t xml:space="preserve"> </w:t>
      </w:r>
      <w:r w:rsidRPr="00970156">
        <w:rPr>
          <w:sz w:val="26"/>
          <w:szCs w:val="26"/>
          <w:lang w:eastAsia="en-US"/>
        </w:rPr>
        <w:t>Победителем</w:t>
      </w:r>
      <w:r w:rsidRPr="00970156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970156">
        <w:rPr>
          <w:b/>
          <w:i/>
          <w:sz w:val="26"/>
          <w:szCs w:val="26"/>
        </w:rPr>
        <w:t xml:space="preserve"> </w:t>
      </w:r>
      <w:r w:rsidRPr="0059259B">
        <w:rPr>
          <w:b/>
          <w:i/>
          <w:sz w:val="26"/>
          <w:szCs w:val="26"/>
          <w:lang w:eastAsia="en-US"/>
        </w:rPr>
        <w:t>ООО "НАНОТЕХНОЛОГИЧЕСКИЙ ЦЕНТР КОМПОЗИТОВ"</w:t>
      </w:r>
      <w:r w:rsidRPr="0059259B">
        <w:rPr>
          <w:sz w:val="26"/>
          <w:szCs w:val="26"/>
          <w:lang w:eastAsia="en-US"/>
        </w:rPr>
        <w:t xml:space="preserve"> ИНН/КПП 7727770372/772301001 ОГРН 1127746024801</w:t>
      </w:r>
      <w:r>
        <w:rPr>
          <w:sz w:val="26"/>
          <w:szCs w:val="26"/>
          <w:lang w:eastAsia="en-US"/>
        </w:rPr>
        <w:t xml:space="preserve"> </w:t>
      </w:r>
      <w:r w:rsidRPr="00970156">
        <w:rPr>
          <w:sz w:val="26"/>
          <w:szCs w:val="26"/>
        </w:rPr>
        <w:t>на условиях: с ценой заявки</w:t>
      </w:r>
      <w:r w:rsidRPr="00970156">
        <w:rPr>
          <w:sz w:val="26"/>
          <w:szCs w:val="26"/>
          <w:lang w:eastAsia="en-US"/>
        </w:rPr>
        <w:t xml:space="preserve"> </w:t>
      </w:r>
      <w:r w:rsidRPr="007645F8">
        <w:rPr>
          <w:b/>
          <w:i/>
          <w:sz w:val="26"/>
          <w:szCs w:val="26"/>
        </w:rPr>
        <w:t>11 505 150.51</w:t>
      </w:r>
      <w:r>
        <w:rPr>
          <w:b/>
          <w:i/>
          <w:sz w:val="26"/>
          <w:szCs w:val="26"/>
        </w:rPr>
        <w:t xml:space="preserve"> </w:t>
      </w:r>
      <w:r w:rsidRPr="00970156">
        <w:rPr>
          <w:sz w:val="26"/>
          <w:szCs w:val="26"/>
          <w:lang w:eastAsia="en-US"/>
        </w:rPr>
        <w:t xml:space="preserve">руб. без учета НДС. </w:t>
      </w:r>
      <w:r w:rsidRPr="001E1227">
        <w:rPr>
          <w:sz w:val="26"/>
          <w:szCs w:val="26"/>
        </w:rPr>
        <w:t>Сроки выполнения работ: начало - с даты, следующей за датой заключения Договора; окончание выполнения</w:t>
      </w:r>
      <w:r>
        <w:rPr>
          <w:sz w:val="26"/>
          <w:szCs w:val="26"/>
        </w:rPr>
        <w:t xml:space="preserve"> Работ: по «30» </w:t>
      </w:r>
      <w:r w:rsidR="000D2FC2">
        <w:rPr>
          <w:sz w:val="26"/>
          <w:szCs w:val="26"/>
        </w:rPr>
        <w:t>ноября</w:t>
      </w:r>
      <w:r>
        <w:rPr>
          <w:sz w:val="26"/>
          <w:szCs w:val="26"/>
        </w:rPr>
        <w:t xml:space="preserve"> 2022. Условия оплаты: </w:t>
      </w:r>
      <w:r w:rsidRPr="001E1227">
        <w:rPr>
          <w:sz w:val="26"/>
          <w:szCs w:val="26"/>
        </w:rPr>
        <w:t>Авансовые платежи в счет стоимости каждого Этапа Работ в размере 30 (тридцати) процентов от стоимости соответствующего Этапа Работ, НДС не облагается, выплачиваются в течение 30 (тридцати) календарных дней с даты получения Заказчиком счета, выставленного Испол</w:t>
      </w:r>
      <w:bookmarkStart w:id="2" w:name="_GoBack"/>
      <w:bookmarkEnd w:id="2"/>
      <w:r w:rsidRPr="001E1227">
        <w:rPr>
          <w:sz w:val="26"/>
          <w:szCs w:val="26"/>
        </w:rPr>
        <w:t>нителем, но не ранее, чем за 30 (тридцать) календарных дней до даты начала Этапа Работ, определенной в соответствии с Календарным графиком выполнения Работ (Приложение № 2 к Договору), и с учетом пунктов 3.5.1, 3.7 Договора. Последующие платежи в размере разницы между стоимостью каждого Этапа Работ, НДС не облагается, и суммой авансового платежа, ранее уплаченного в соответствии с пунктом 3.5.2 Договора, выплачиваются в течение 30 (тридцати) календарных дней (</w:t>
      </w:r>
      <w:r w:rsidRPr="001E1227">
        <w:rPr>
          <w:snapToGrid w:val="0"/>
          <w:sz w:val="26"/>
          <w:szCs w:val="26"/>
        </w:rPr>
        <w:t>Если победителем закупки будет субъект МСП (по закупкам, объявленным после 01.01.2020 г.) срок уплаты последующего платежа составит 15 (пятнадцать) рабочих дней</w:t>
      </w:r>
      <w:r w:rsidRPr="001E1227">
        <w:rPr>
          <w:sz w:val="26"/>
          <w:szCs w:val="26"/>
        </w:rPr>
        <w:t>) с даты подписания Сторонами документов, указанных в пункте 4.1 Договора, на основании счета, выставленного Исполнителем, и с учетом пункта 3.7 Договора</w:t>
      </w:r>
      <w:r w:rsidRPr="00970156">
        <w:rPr>
          <w:sz w:val="26"/>
          <w:szCs w:val="26"/>
          <w:lang w:eastAsia="en-US"/>
        </w:rPr>
        <w:t>.</w:t>
      </w:r>
    </w:p>
    <w:p w:rsidR="00696947" w:rsidRDefault="00696947" w:rsidP="00696947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napToGrid w:val="0"/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</w:t>
      </w:r>
      <w:r>
        <w:rPr>
          <w:bCs/>
          <w:iCs/>
          <w:snapToGrid w:val="0"/>
          <w:sz w:val="26"/>
          <w:szCs w:val="26"/>
          <w:lang w:eastAsia="en-US"/>
        </w:rPr>
        <w:t xml:space="preserve"> календарных дней после официального размещения итогового протокола по результатам закупки.</w:t>
      </w:r>
    </w:p>
    <w:p w:rsidR="00696947" w:rsidRDefault="00696947" w:rsidP="00696947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lastRenderedPageBreak/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sectPr w:rsidR="00FA306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9C1" w:rsidRDefault="00AA79C1" w:rsidP="00355095">
      <w:pPr>
        <w:spacing w:line="240" w:lineRule="auto"/>
      </w:pPr>
      <w:r>
        <w:separator/>
      </w:r>
    </w:p>
  </w:endnote>
  <w:endnote w:type="continuationSeparator" w:id="0">
    <w:p w:rsidR="00AA79C1" w:rsidRDefault="00AA79C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D2FC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D2FC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9C1" w:rsidRDefault="00AA79C1" w:rsidP="00355095">
      <w:pPr>
        <w:spacing w:line="240" w:lineRule="auto"/>
      </w:pPr>
      <w:r>
        <w:separator/>
      </w:r>
    </w:p>
  </w:footnote>
  <w:footnote w:type="continuationSeparator" w:id="0">
    <w:p w:rsidR="00AA79C1" w:rsidRDefault="00AA79C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696947">
      <w:rPr>
        <w:i/>
        <w:sz w:val="20"/>
      </w:rPr>
      <w:t>28701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696947">
      <w:rPr>
        <w:i/>
        <w:sz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4"/>
  </w:num>
  <w:num w:numId="5">
    <w:abstractNumId w:val="26"/>
  </w:num>
  <w:num w:numId="6">
    <w:abstractNumId w:val="3"/>
  </w:num>
  <w:num w:numId="7">
    <w:abstractNumId w:val="31"/>
  </w:num>
  <w:num w:numId="8">
    <w:abstractNumId w:val="23"/>
  </w:num>
  <w:num w:numId="9">
    <w:abstractNumId w:val="6"/>
  </w:num>
  <w:num w:numId="10">
    <w:abstractNumId w:val="30"/>
  </w:num>
  <w:num w:numId="11">
    <w:abstractNumId w:val="11"/>
  </w:num>
  <w:num w:numId="12">
    <w:abstractNumId w:val="19"/>
  </w:num>
  <w:num w:numId="13">
    <w:abstractNumId w:val="28"/>
  </w:num>
  <w:num w:numId="14">
    <w:abstractNumId w:val="25"/>
  </w:num>
  <w:num w:numId="15">
    <w:abstractNumId w:val="12"/>
  </w:num>
  <w:num w:numId="16">
    <w:abstractNumId w:val="33"/>
  </w:num>
  <w:num w:numId="17">
    <w:abstractNumId w:val="17"/>
  </w:num>
  <w:num w:numId="18">
    <w:abstractNumId w:val="8"/>
  </w:num>
  <w:num w:numId="19">
    <w:abstractNumId w:val="7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458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D2FC2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3BC2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19CF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07CC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19E8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96947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A79C1"/>
    <w:rsid w:val="00AB5C56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04E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847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34446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C3AA7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210</cp:revision>
  <cp:lastPrinted>2021-03-16T06:07:00Z</cp:lastPrinted>
  <dcterms:created xsi:type="dcterms:W3CDTF">2014-08-07T23:18:00Z</dcterms:created>
  <dcterms:modified xsi:type="dcterms:W3CDTF">2021-03-16T06:07:00Z</dcterms:modified>
</cp:coreProperties>
</file>